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8770F3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0D7B51" w:rsidRDefault="000D7B51">
      <w:pPr>
        <w:pStyle w:val="Ttulo1"/>
        <w:spacing w:line="241" w:lineRule="exact"/>
        <w:rPr>
          <w:bCs w:val="0"/>
          <w:w w:val="90"/>
          <w:sz w:val="22"/>
          <w:szCs w:val="22"/>
          <w:highlight w:val="yellow"/>
        </w:rPr>
      </w:pPr>
      <w:r w:rsidRPr="000D7B51">
        <w:rPr>
          <w:bCs w:val="0"/>
          <w:w w:val="90"/>
          <w:sz w:val="22"/>
          <w:szCs w:val="22"/>
          <w:highlight w:val="yellow"/>
        </w:rPr>
        <w:t xml:space="preserve">MICROCIRUGÍA EN MODELOS EXPERIMENTALES </w:t>
      </w:r>
    </w:p>
    <w:p w:rsidR="001F4A90" w:rsidRPr="00C6241C" w:rsidRDefault="000D7B51">
      <w:pPr>
        <w:pStyle w:val="Ttulo1"/>
        <w:spacing w:line="241" w:lineRule="exact"/>
        <w:rPr>
          <w:sz w:val="22"/>
          <w:szCs w:val="22"/>
        </w:rPr>
      </w:pPr>
      <w:r w:rsidRPr="000D7B51">
        <w:rPr>
          <w:bCs w:val="0"/>
          <w:w w:val="90"/>
          <w:sz w:val="22"/>
          <w:szCs w:val="22"/>
          <w:highlight w:val="yellow"/>
        </w:rPr>
        <w:t>(Online-Presencial) Formación e Investigación.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8770F3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8770F3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8770F3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8770F3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8770F3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8770F3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8770F3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proofErr w:type="spellStart"/>
      <w:r w:rsidRPr="00DB278B">
        <w:rPr>
          <w:sz w:val="22"/>
          <w:szCs w:val="22"/>
        </w:rPr>
        <w:t>Nathalia</w:t>
      </w:r>
      <w:proofErr w:type="spellEnd"/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8770F3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8770F3" w:rsidRPr="00DB278B">
        <w:rPr>
          <w:sz w:val="22"/>
          <w:szCs w:val="22"/>
        </w:rPr>
        <w:t>:</w:t>
      </w:r>
      <w:r w:rsidR="008770F3" w:rsidRPr="00DB278B">
        <w:rPr>
          <w:spacing w:val="39"/>
          <w:sz w:val="22"/>
          <w:szCs w:val="22"/>
        </w:rPr>
        <w:t xml:space="preserve"> </w:t>
      </w:r>
      <w:hyperlink r:id="rId7">
        <w:r w:rsidR="008770F3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8770F3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8770F3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</w:p>
    <w:p w:rsidR="001F4A90" w:rsidRPr="00422B6C" w:rsidRDefault="008770F3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8770F3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de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pago</w:t>
      </w:r>
      <w:r w:rsidR="00422B6C">
        <w:rPr>
          <w:sz w:val="23"/>
          <w:szCs w:val="23"/>
        </w:rPr>
        <w:t xml:space="preserve"> </w:t>
      </w:r>
      <w:r w:rsidR="00422B6C" w:rsidRPr="00422B6C">
        <w:rPr>
          <w:sz w:val="23"/>
          <w:szCs w:val="23"/>
          <w:highlight w:val="yellow"/>
        </w:rPr>
        <w:t>“</w:t>
      </w:r>
      <w:bookmarkStart w:id="0" w:name="_GoBack"/>
      <w:r w:rsidR="000D7B51">
        <w:rPr>
          <w:sz w:val="23"/>
          <w:szCs w:val="23"/>
          <w:highlight w:val="yellow"/>
        </w:rPr>
        <w:t>MICROCIRUGÍA</w:t>
      </w:r>
      <w:bookmarkEnd w:id="0"/>
      <w:r w:rsidR="00422B6C" w:rsidRPr="00422B6C">
        <w:rPr>
          <w:sz w:val="23"/>
          <w:szCs w:val="23"/>
          <w:highlight w:val="yellow"/>
        </w:rPr>
        <w:t>”</w:t>
      </w:r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8770F3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8770F3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8770F3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8770F3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8770F3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8770F3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Puest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0F3" w:rsidRDefault="008770F3" w:rsidP="00422B6C">
      <w:r>
        <w:separator/>
      </w:r>
    </w:p>
  </w:endnote>
  <w:endnote w:type="continuationSeparator" w:id="0">
    <w:p w:rsidR="008770F3" w:rsidRDefault="008770F3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422B6C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0F3" w:rsidRDefault="008770F3" w:rsidP="00422B6C">
      <w:r>
        <w:separator/>
      </w:r>
    </w:p>
  </w:footnote>
  <w:footnote w:type="continuationSeparator" w:id="0">
    <w:p w:rsidR="008770F3" w:rsidRDefault="008770F3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0D7B51"/>
    <w:rsid w:val="001F4A90"/>
    <w:rsid w:val="002E7E34"/>
    <w:rsid w:val="00397F77"/>
    <w:rsid w:val="00422B6C"/>
    <w:rsid w:val="00626CCD"/>
    <w:rsid w:val="008770F3"/>
    <w:rsid w:val="00C6241C"/>
    <w:rsid w:val="00DB278B"/>
    <w:rsid w:val="00E76E29"/>
    <w:rsid w:val="00F1095B"/>
    <w:rsid w:val="00F1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Medina Royo.Lucia</cp:lastModifiedBy>
  <cp:revision>2</cp:revision>
  <cp:lastPrinted>2023-05-26T09:46:00Z</cp:lastPrinted>
  <dcterms:created xsi:type="dcterms:W3CDTF">2023-05-26T10:21:00Z</dcterms:created>
  <dcterms:modified xsi:type="dcterms:W3CDTF">2023-05-26T10:21:00Z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